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9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01.12.2020г. №38</w:t>
      </w:r>
    </w:p>
    <w:p w:rsidR="00F70B59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70B59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70B59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БОХАНСКИЙ РАЙОН</w:t>
      </w:r>
    </w:p>
    <w:p w:rsidR="00F70B59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МУНИЦИПАЛЬНОЕ ОБРАЗОВАНИЕ «ХОХОРСК» </w:t>
      </w:r>
    </w:p>
    <w:p w:rsidR="00F70B59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</w:p>
    <w:p w:rsidR="00F70B59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70B59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0B59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«ОБ УТВЕРЖДЕНИИ МУНИЦИПАЛЬНОЙ ПРОГРАММЫ «ЗАЩИТА НАСЕЛЕНИЯ И ТЕРРИТОРИИ МУНИЦИПАЛЬНОГО ОБРАЗОВАНИЯ «ХОХОРСК» ОТ ЧРЕЗВЫЧАЙНЫХ СИТУАЦИЙ, ОБЕСПЕЧЕНИЕ ПОЖАРНОЙ БЕЗОПАСНОСТИ И БЕЗОПАСНОСТИ ЛЮДЕЙ НА ВОДНЫХ ОБЪЕКТАХ» </w:t>
      </w:r>
    </w:p>
    <w:p w:rsidR="00F70B59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НА 2021-2025 ГОДЫ»</w:t>
      </w:r>
    </w:p>
    <w:p w:rsidR="00F70B59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47BB">
        <w:rPr>
          <w:rFonts w:ascii="Arial" w:eastAsia="Times New Roman" w:hAnsi="Arial" w:cs="Arial"/>
          <w:sz w:val="24"/>
          <w:szCs w:val="24"/>
        </w:rPr>
        <w:t>В целях обеспечения первичных мер пожарной безопасности и защиты населения от чрезвычайных ситуаций на территории муниципального образования «Хохорск», в соответствии с Федеральными законами от 06.10.2003 года N131-ФЗ "Об общих принципах организации местного самоуправления в Российской Федерации", от 21.12.1994 №69-ФЗ «О пожарной безопасности», от 21.12.1994 года №68-ФЗ «О защите населения и территории от чрезвычайных ситуаций природного и техногенного характера»,</w:t>
      </w:r>
      <w:r w:rsidRPr="006347BB">
        <w:t xml:space="preserve"> </w:t>
      </w:r>
      <w:r w:rsidRPr="006347BB">
        <w:rPr>
          <w:rFonts w:ascii="Arial" w:eastAsia="Times New Roman" w:hAnsi="Arial" w:cs="Arial"/>
          <w:sz w:val="24"/>
          <w:szCs w:val="24"/>
        </w:rPr>
        <w:t>Постановлением   Правительства</w:t>
      </w:r>
      <w:proofErr w:type="gramEnd"/>
      <w:r w:rsidRPr="006347BB">
        <w:rPr>
          <w:rFonts w:ascii="Arial" w:eastAsia="Times New Roman" w:hAnsi="Arial" w:cs="Arial"/>
          <w:sz w:val="24"/>
          <w:szCs w:val="24"/>
        </w:rPr>
        <w:t xml:space="preserve"> Иркутской области от 8 октября 2009 г. N 280/59-ПП "Об утверждении Правил охраны жизни людей на водных объектах в Иркутской области" руководствуясь Уставом муниципального образования «Хохорск», администрация муниципального образования «Хохорск»</w:t>
      </w:r>
    </w:p>
    <w:p w:rsidR="00F70B59" w:rsidRDefault="00F70B59" w:rsidP="00F70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5"/>
          <w:szCs w:val="25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347BB">
        <w:rPr>
          <w:rFonts w:ascii="Arial" w:eastAsia="Times New Roman" w:hAnsi="Arial" w:cs="Arial"/>
          <w:b/>
          <w:bCs/>
          <w:sz w:val="32"/>
          <w:szCs w:val="32"/>
        </w:rPr>
        <w:t>ПОСТАНОВЛЯЕТ: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sz w:val="25"/>
          <w:szCs w:val="25"/>
        </w:rPr>
        <w:t>1</w:t>
      </w:r>
      <w:r w:rsidRPr="006347BB">
        <w:rPr>
          <w:rFonts w:ascii="Arial" w:eastAsia="Times New Roman" w:hAnsi="Arial" w:cs="Arial"/>
          <w:sz w:val="24"/>
          <w:szCs w:val="24"/>
        </w:rPr>
        <w:t>. Утвердить муниципальную программу «Защита населения и территории муниципального образования «Хохорск» от чрезвычайных ситуаций, обеспечение пожарной безопасности и безопасности людей на водных объектах» на 2021 – 2025 годы.</w:t>
      </w:r>
    </w:p>
    <w:p w:rsidR="00F70B59" w:rsidRPr="006347BB" w:rsidRDefault="00F70B59" w:rsidP="00F70B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sz w:val="24"/>
          <w:szCs w:val="24"/>
        </w:rPr>
        <w:t>2. Установить, что в ходе реализации муниципальной программы «Защита населения и территории муниципального образования «Хохорск» от чрезвычайных ситуаций, обеспечение пожарной безопасности и безопасности людей на водных объектах» на 2021 – 2025 годы» ежегодной корректировке подлежат мероприятия и объемы их финансирования с учетом возможностей средств местного бюджета.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sz w:val="24"/>
          <w:szCs w:val="24"/>
        </w:rPr>
        <w:t xml:space="preserve">      3. Настоящее постановление опубликовать в муниципальном вестнике МО «Хохорск» а также на сайте в сети Интернет</w:t>
      </w:r>
    </w:p>
    <w:p w:rsidR="00F70B59" w:rsidRPr="006347BB" w:rsidRDefault="00F70B59" w:rsidP="00F70B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6347B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47BB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F70B59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Глава</w:t>
      </w:r>
      <w:r w:rsidRPr="006347B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 «Хохорск»</w:t>
      </w:r>
    </w:p>
    <w:p w:rsidR="00F70B59" w:rsidRPr="006347BB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sz w:val="24"/>
          <w:szCs w:val="24"/>
        </w:rPr>
        <w:t>В. А. Барлуков</w:t>
      </w:r>
    </w:p>
    <w:p w:rsidR="00F70B59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6347BB">
        <w:rPr>
          <w:rFonts w:ascii="Arial" w:eastAsia="Times New Roman" w:hAnsi="Arial" w:cs="Arial"/>
          <w:color w:val="2C2C2C"/>
        </w:rPr>
        <w:t xml:space="preserve"> </w:t>
      </w:r>
      <w:r w:rsidRPr="006347BB">
        <w:rPr>
          <w:rFonts w:ascii="Courier New" w:eastAsia="Times New Roman" w:hAnsi="Courier New" w:cs="Courier New"/>
          <w:color w:val="2C2C2C"/>
        </w:rPr>
        <w:t>Приложение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6347BB">
        <w:rPr>
          <w:rFonts w:ascii="Courier New" w:eastAsia="Times New Roman" w:hAnsi="Courier New" w:cs="Courier New"/>
          <w:color w:val="2C2C2C"/>
        </w:rPr>
        <w:t>к постановлению администрации МО «Хохорск»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6347BB">
        <w:rPr>
          <w:rFonts w:ascii="Courier New" w:eastAsia="Times New Roman" w:hAnsi="Courier New" w:cs="Courier New"/>
          <w:color w:val="2C2C2C"/>
        </w:rPr>
        <w:t xml:space="preserve"> от 26 ноября 2020 г. №37</w:t>
      </w:r>
    </w:p>
    <w:p w:rsidR="00F70B59" w:rsidRDefault="00F70B59" w:rsidP="00F70B5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Муниципальная программа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 xml:space="preserve">"Защита населения и территории муниципального 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образования «Хохорск» от чрезвычайной ситуаций, обеспечение пожарной безопасности и безопасности людей на водных объектах» на 2021-2025 годы»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347BB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1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371"/>
      </w:tblGrid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Муниципальная программа "</w:t>
            </w: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Защита населения и территории муниципального образования 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«Хохорск» </w:t>
            </w: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 чрезвычайных ситуаций, обеспечение пожарной безопасности и безопасности людей на водных объектах» на 2021 – 2025 годы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(далее - Программа).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«Хохорск» 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</w:rPr>
              <w:t>«Хохорск»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Муниципальное бюджетное учреждение культуры «Социально-культурный центр МО «Хохорск»»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Основные направления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1.Предупреждение и ликвидация последствий чрезвычайных ситуаций и стихийных бедствий природного и техногенного характера.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2.Обеспечение пожарной безопасности муниципального образования «Хохорск»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 Защита населения, охрана их жизни и здоровья на водных объектах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Создание безопасной среды проживания на территории муниципального образования «Хохорск»;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сокращение материальных потерь от пожаров и чрезвычайных ситуаций;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создание необходимых условий для обеспечения пожарной безопасности;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снижение рисков возникновения и смягчение последствий чрезвычайных ситуаций;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защита жизни и здоровья населения от чрезвычайных ситуаций природного и техногенного характера;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- улучшение работы 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по предупреждению правонарушений на водных объектах;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создание резервов (запасов) материальных ресурсов для ликвидации чрезвычайных ситуаций;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Основные задачи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- разработка и реализация мероприятий, направленных на обеспечение безопасности жизнедеятельности населения муниципального образования 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</w:rPr>
              <w:t>«Хохорск»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обеспечение первичных мер пожарной безопасности в границах населенных пунктов поселения; 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- обеспечение территории источниками наружного 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противопожарного водоснабжения;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обеспечение территории противопожарным оборудованием;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- организация профилактической работы </w:t>
            </w: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по предупреждению правонарушений на водных объектах; 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обеспечение надлежащего состояния источников противопожарного водоснабжения, обеспечений беспрепятственного проезда пожарной техники к источникам водоснабжения;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и добровольной пожарной охране, в т. ч. участие в борьбе с пожарами.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2021 – 2025 гг.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Целевые показатели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Количество зарегистрированных ЧС и пожаров;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Количество выездов ДПО;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Количество проведенных профилактических мероприятий;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Численность населения, охваченного противопожарной пропагандой;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Количество минерализованных полос;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Ресурсное обеспечение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Финансирование программы предусматривается за счет средств местного бюджета.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Общий объем финансирования – 215 тыс. руб.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(Объёмы финансирования носят прогнозный характер и подлежат ежегодной корректировке с учётом возможностей и средств местного бюджета).</w:t>
            </w:r>
          </w:p>
        </w:tc>
      </w:tr>
      <w:tr w:rsidR="00F70B59" w:rsidRPr="006347BB" w:rsidTr="00E96C93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улучшение материальной базы для предупреждения чрезвычайных ситуаций; 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уменьшение количества пожаров;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снижение числа травмированных и погибших на пожарах;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улучшение работы по предупреждению правонарушений на водных объектах;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повышение подготовленности к жизнеобеспечению населения, пострадавшего при чрезвычайных ситуациях;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повышение уровня защищенности населения и территории муниципального образования от пожаров и чрезвычайных ситуаций;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снижение размеров материального ущерба;</w:t>
            </w:r>
          </w:p>
          <w:p w:rsidR="00F70B59" w:rsidRPr="006347BB" w:rsidRDefault="00F70B59" w:rsidP="00E96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- участие общественности в профилактических мероприятиях по предупреждению чрезвычайных ситуаций и пожаров.</w:t>
            </w:r>
          </w:p>
        </w:tc>
      </w:tr>
    </w:tbl>
    <w:p w:rsidR="00F70B59" w:rsidRPr="006347BB" w:rsidRDefault="00F70B59" w:rsidP="00F70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Раздел I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ОБЩАЯ ХАРАКТЕРИСТИКА ТЕКУЩЕГО СОСТОЯНИЯ С ЧС И НЕОБХОДИМОСТИ ЕЕ РЕШЕНИЯ ПРОГРАММНЫМИ МЕТОДАМИ</w:t>
      </w:r>
    </w:p>
    <w:p w:rsidR="00F70B59" w:rsidRPr="006347BB" w:rsidRDefault="00F70B59" w:rsidP="00F70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r w:rsidRPr="006347BB">
        <w:rPr>
          <w:rFonts w:ascii="Arial" w:eastAsia="Times New Roman" w:hAnsi="Arial" w:cs="Arial"/>
          <w:bCs/>
          <w:sz w:val="24"/>
          <w:szCs w:val="24"/>
        </w:rPr>
        <w:t>«Хохорск» возможны чрезвычайные ситуации природного характера, которые могут привести к значительному материальному и социальному ущербу.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347BB">
        <w:rPr>
          <w:rFonts w:ascii="Arial" w:eastAsia="Times New Roman" w:hAnsi="Arial" w:cs="Arial"/>
          <w:bCs/>
          <w:sz w:val="24"/>
          <w:szCs w:val="24"/>
        </w:rPr>
        <w:t xml:space="preserve">Опасные природные явления включают в себя опасные гидрометеорологические явления (подтопления, сильные ветры, сильный мороз, сильные метели, град, засуха), опасные геологические процессы – природные </w:t>
      </w:r>
      <w:r w:rsidRPr="006347BB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лесные пожары. Из всех перечисленных стихийных бедствий наибольшую опасность для населения и территорий представляют подтопления, природные пожары. 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347BB">
        <w:rPr>
          <w:rFonts w:ascii="Arial" w:eastAsia="Times New Roman" w:hAnsi="Arial" w:cs="Arial"/>
          <w:bCs/>
          <w:sz w:val="24"/>
          <w:szCs w:val="24"/>
        </w:rPr>
        <w:t xml:space="preserve">Географическое расположение населённых пунктов муниципального образования «Хохорск» и наличие водного объекта – р. Ида, свидетельствует о возможности возникновения чрезвычайных ситуаций, связанные с весенним половодьем и дождевыми паводками. 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 от 10 до 16 км. 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Оказанием услуг по обеспечению первичных мер пожарной безопасности в границах муниципального образования «Хохорск» осуществляется силами добровольной пожарной команды МО «Хохорск».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Основными проблемами пожарной безопасности являются: низкий уровень защищенности населения, территорий и учреждений социальной сферы от пожаров; несвоевременное сообщение о пожаре (загорании) в пожарную охрану. Эффективность предупреждения и ликвидации чрезвычайных ситуаций во многом определяется наличием материальных ресурсов. 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 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В целях оптимального расходования бюджетных средств необходимо обеспечить взаимосвязь данной Программы с другими реализуемыми на территории муниципального образования «Хохорск» программами и мероприятиями, в которых частично решаются проблемы в области укрепления пожарной безопасности (дороги, жилье, система водоснабжения и т.д.).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При выполнении мероприятий по обеспечению жизнедеятельности населения особое место должна занимать система пожарной безопасности людей. Информационное обеспечение в области пожарной безопасности является важнейшим фактором для проведения эффективной профилактики пожаров.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Материально-техническое обеспечение сил и средств пожаротушения включает в себя мероприятия по приведению в надлежащее состояние первичных средств пожаротушения, пожарных водоемов, гидрантов и других систем пожаротушения. Особое внимание должно быть уделено мероприятиям по организации деятельности добровольной пожарной команды. Обеспечение развития технического вооружения пожарной охраны позволит более эффективно бороться с пожарами на производственных объектах и в жилом секторе поселения.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Раздел II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ОСНОВНЫЕ ЦЕЛИ И ЗАДАЧИ</w:t>
      </w:r>
      <w:r w:rsidRPr="006347BB">
        <w:rPr>
          <w:rFonts w:ascii="Arial" w:eastAsia="Times New Roman" w:hAnsi="Arial" w:cs="Arial"/>
          <w:sz w:val="24"/>
          <w:szCs w:val="24"/>
        </w:rPr>
        <w:t>.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С учетом приоритетов и целей социально–экономического развития муниципального образования «Хохорск» определены цели и задачи Программы и подпрограмм.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Основные цели программы: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создание безопасной среды проживания на территории муниципального образования «Хохорск»;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предупреждение чрезвычайных ситуаций на территории муниципального образования;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уменьшение количества пожаров;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- сокращение материальных потерь от чрезвычайных ситуаций и пожаров;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создание необходимых условий для обеспечения пожарной безопасности, безопасности жизнедеятельности населения и территории муниципального образования </w:t>
      </w:r>
      <w:r w:rsidRPr="006347BB">
        <w:rPr>
          <w:rFonts w:ascii="Arial" w:eastAsia="Times New Roman" w:hAnsi="Arial" w:cs="Arial"/>
          <w:bCs/>
          <w:sz w:val="24"/>
          <w:szCs w:val="24"/>
        </w:rPr>
        <w:t>«Хохорск»;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создание резервов (запасов) материальных ресурсов для ликвидации чрезвычайных ситуаций;</w:t>
      </w:r>
    </w:p>
    <w:p w:rsidR="00F70B59" w:rsidRPr="006347BB" w:rsidRDefault="00F70B59" w:rsidP="00F70B59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улучшение работы </w:t>
      </w:r>
      <w:r w:rsidRPr="006347BB">
        <w:rPr>
          <w:rFonts w:ascii="Arial" w:eastAsia="Times New Roman" w:hAnsi="Arial" w:cs="Arial"/>
          <w:bCs/>
          <w:sz w:val="24"/>
          <w:szCs w:val="24"/>
          <w:lang w:eastAsia="en-US"/>
        </w:rPr>
        <w:t>по предупреждению правонарушений на водных объектах;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Основные задачи программы: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разработка и реализация мероприятий, направленных на обеспечение безопасности жизнедеятельности населения муниципального образования </w:t>
      </w:r>
      <w:r w:rsidRPr="006347BB">
        <w:rPr>
          <w:rFonts w:ascii="Arial" w:eastAsia="Times New Roman" w:hAnsi="Arial" w:cs="Arial"/>
          <w:bCs/>
          <w:sz w:val="24"/>
          <w:szCs w:val="24"/>
        </w:rPr>
        <w:t>«Хохорск»</w:t>
      </w: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обеспечение первичных мер пожарной безопасности на территории муниципального образования;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обеспечение специализированной техникой и противопожарным оборудованием;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обеспечение территории источниками наружного противопожарного водоснабжения;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организация профилактической работы по предупреждению и пресечению нарушений требований пожарной безопасности;</w:t>
      </w:r>
      <w:r w:rsidRPr="006347BB">
        <w:rPr>
          <w:rFonts w:ascii="Arial" w:eastAsia="Times New Roman" w:hAnsi="Arial" w:cs="Arial"/>
          <w:sz w:val="24"/>
          <w:szCs w:val="24"/>
        </w:rPr>
        <w:t xml:space="preserve"> </w:t>
      </w: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создание материальных резервов для ликвидации чрезвычайных ситуаций;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</w:t>
      </w: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организация профилактической работы </w:t>
      </w:r>
      <w:r w:rsidRPr="006347BB">
        <w:rPr>
          <w:rFonts w:ascii="Arial" w:eastAsia="Times New Roman" w:hAnsi="Arial" w:cs="Arial"/>
          <w:bCs/>
          <w:sz w:val="24"/>
          <w:szCs w:val="24"/>
          <w:lang w:eastAsia="en-US"/>
        </w:rPr>
        <w:t>по предупреждению правонарушений на водных объектах.</w:t>
      </w:r>
    </w:p>
    <w:p w:rsidR="00F70B59" w:rsidRPr="006347BB" w:rsidRDefault="00F70B59" w:rsidP="00F70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Для достижения поставленных основных целей и задач программы необходимо реализовать мероприятия программы в период 2021 – 2025 г.</w:t>
      </w:r>
      <w:r w:rsidRPr="006347BB">
        <w:rPr>
          <w:rFonts w:ascii="Arial" w:hAnsi="Arial" w:cs="Arial"/>
          <w:sz w:val="24"/>
          <w:szCs w:val="24"/>
        </w:rPr>
        <w:t xml:space="preserve"> </w:t>
      </w:r>
    </w:p>
    <w:p w:rsidR="00F70B59" w:rsidRPr="006347BB" w:rsidRDefault="00F70B59" w:rsidP="00F70B5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70B59" w:rsidRPr="006347BB" w:rsidRDefault="00F70B59" w:rsidP="00F70B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7BB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F70B59" w:rsidRDefault="00F70B59" w:rsidP="00F70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347BB">
        <w:rPr>
          <w:rFonts w:ascii="Arial" w:hAnsi="Arial" w:cs="Arial"/>
          <w:b/>
          <w:sz w:val="24"/>
          <w:szCs w:val="24"/>
          <w:lang w:eastAsia="en-US"/>
        </w:rPr>
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</w:t>
      </w:r>
    </w:p>
    <w:p w:rsidR="00F70B59" w:rsidRPr="006347BB" w:rsidRDefault="00F70B59" w:rsidP="00F70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0620" w:type="dxa"/>
        <w:jc w:val="center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54"/>
        <w:gridCol w:w="1262"/>
        <w:gridCol w:w="1008"/>
        <w:gridCol w:w="837"/>
        <w:gridCol w:w="1008"/>
        <w:gridCol w:w="995"/>
        <w:gridCol w:w="975"/>
        <w:gridCol w:w="825"/>
      </w:tblGrid>
      <w:tr w:rsidR="00F70B59" w:rsidRPr="006347BB" w:rsidTr="00E96C93">
        <w:trPr>
          <w:trHeight w:val="197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proofErr w:type="gramStart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финансирования, всего, тыс. руб.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F70B59" w:rsidRPr="006347BB" w:rsidTr="00E96C93">
        <w:trPr>
          <w:trHeight w:val="126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 по годам </w:t>
            </w:r>
          </w:p>
        </w:tc>
      </w:tr>
      <w:tr w:rsidR="00F70B59" w:rsidRPr="006347BB" w:rsidTr="00E96C93">
        <w:trPr>
          <w:trHeight w:val="126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</w:tr>
      <w:tr w:rsidR="00F70B59" w:rsidRPr="006347BB" w:rsidTr="00E96C93">
        <w:trPr>
          <w:trHeight w:val="185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Изготовление информационных стендов, систематическое обновление методических материалов, плакатов, памяток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0B59" w:rsidRPr="006347BB" w:rsidTr="00E96C93">
        <w:trPr>
          <w:trHeight w:val="8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Очистка и ремонт водопропускных труб, канав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F70B59" w:rsidRPr="006347BB" w:rsidTr="00E96C93">
        <w:trPr>
          <w:trHeight w:val="8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Обновление минерализованных полос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F70B59" w:rsidRPr="006347BB" w:rsidTr="00E96C93">
        <w:trPr>
          <w:trHeight w:val="5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F70B59" w:rsidRPr="006347BB" w:rsidRDefault="00F70B59" w:rsidP="00F70B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0B59" w:rsidRPr="006347BB" w:rsidRDefault="00F70B59" w:rsidP="00F70B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7B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F70B59" w:rsidRPr="006347BB" w:rsidRDefault="00F70B59" w:rsidP="00F70B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20" w:type="dxa"/>
        <w:jc w:val="center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54"/>
        <w:gridCol w:w="1262"/>
        <w:gridCol w:w="1008"/>
        <w:gridCol w:w="837"/>
        <w:gridCol w:w="1008"/>
        <w:gridCol w:w="995"/>
        <w:gridCol w:w="975"/>
        <w:gridCol w:w="825"/>
      </w:tblGrid>
      <w:tr w:rsidR="00F70B59" w:rsidRPr="006347BB" w:rsidTr="00E96C93">
        <w:trPr>
          <w:trHeight w:val="197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proofErr w:type="gramStart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финансирования, всего, тыс. руб.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F70B59" w:rsidRPr="006347BB" w:rsidTr="00E96C93">
        <w:trPr>
          <w:trHeight w:val="126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 по годам </w:t>
            </w:r>
          </w:p>
        </w:tc>
      </w:tr>
      <w:tr w:rsidR="00F70B59" w:rsidRPr="006347BB" w:rsidTr="00E96C93">
        <w:trPr>
          <w:trHeight w:val="126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</w:tr>
      <w:tr w:rsidR="00F70B59" w:rsidRPr="006347BB" w:rsidTr="00E96C93">
        <w:trPr>
          <w:trHeight w:val="185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Закупка первичных средств пожаротушения, оборудование пожарных щитов, автономных пожарных извещателей, противопожарного оборудования и ремкомплектов к ним, проверка и перезарядка огнетушителей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F70B59" w:rsidRPr="006347BB" w:rsidTr="00E96C93">
        <w:trPr>
          <w:trHeight w:val="8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Изготовление информационных стендов, баннеров, систематическое обновление методических материалов, плакатов, памяток на противопожарную тематику.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0B59" w:rsidRPr="006347BB" w:rsidTr="00E96C93">
        <w:trPr>
          <w:trHeight w:val="8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Текущий ремонт пожарных гидрантов, ВНБ и водозаборных пунктов.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F70B59" w:rsidRPr="006347BB" w:rsidTr="00E96C93">
        <w:trPr>
          <w:trHeight w:val="8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Закупка автономного резервного источника электроснабжения (ДГУ, электрогенератор) для ВНБ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70B59" w:rsidRPr="006347BB" w:rsidTr="00E96C93">
        <w:trPr>
          <w:trHeight w:val="8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Расчистка подъездных путей к противопожарным водоемам  и ВНБ в зимний период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F70B59" w:rsidRPr="006347BB" w:rsidTr="00E96C93">
        <w:trPr>
          <w:trHeight w:val="114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Оказание поддержки добровольным пожарным командам, страхование жизни и здоровья личного состава ДПК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F70B59" w:rsidRPr="006347BB" w:rsidTr="00E96C93">
        <w:trPr>
          <w:trHeight w:val="120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Обучение сотрудников и работников мерам пожарной безопасности в соответствии с нормативными документами по пожарной безопасности </w:t>
            </w:r>
            <w:proofErr w:type="gramStart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специальным утвержденным программ, утвержденным в установленном порядке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F70B59" w:rsidRPr="006347BB" w:rsidTr="00E96C93">
        <w:trPr>
          <w:trHeight w:val="35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F70B59" w:rsidRPr="006347BB" w:rsidRDefault="00F70B59" w:rsidP="00F70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347BB">
        <w:rPr>
          <w:rFonts w:ascii="Arial" w:hAnsi="Arial" w:cs="Arial"/>
          <w:b/>
          <w:sz w:val="24"/>
          <w:szCs w:val="24"/>
          <w:lang w:eastAsia="en-US"/>
        </w:rPr>
        <w:t>Мероприятия по защите людей на водных объектах</w:t>
      </w:r>
    </w:p>
    <w:p w:rsidR="00F70B59" w:rsidRPr="006347BB" w:rsidRDefault="00F70B59" w:rsidP="00F70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0620" w:type="dxa"/>
        <w:jc w:val="center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54"/>
        <w:gridCol w:w="1262"/>
        <w:gridCol w:w="1008"/>
        <w:gridCol w:w="837"/>
        <w:gridCol w:w="1008"/>
        <w:gridCol w:w="995"/>
        <w:gridCol w:w="975"/>
        <w:gridCol w:w="825"/>
      </w:tblGrid>
      <w:tr w:rsidR="00F70B59" w:rsidRPr="006347BB" w:rsidTr="00E96C93">
        <w:trPr>
          <w:trHeight w:val="197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proofErr w:type="gramStart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финансирования, всего, тыс. руб.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F70B59" w:rsidRPr="006347BB" w:rsidTr="00E96C93">
        <w:trPr>
          <w:trHeight w:val="126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70B59" w:rsidRPr="006347BB" w:rsidTr="00E96C93">
        <w:trPr>
          <w:trHeight w:val="126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9" w:rsidRPr="006347BB" w:rsidRDefault="00F70B59" w:rsidP="00E96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</w:tr>
      <w:tr w:rsidR="00F70B59" w:rsidRPr="006347BB" w:rsidTr="00E96C93">
        <w:trPr>
          <w:trHeight w:val="185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Изготовление информационных стендов, аншлагов, памяток, установка их на водоёмах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0B59" w:rsidRPr="006347BB" w:rsidTr="00E96C93">
        <w:trPr>
          <w:trHeight w:val="8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подворовых обходов с проведением профилактических бесед с населением, а так же социально-неблагополучными и многодетными семьями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9" w:rsidRPr="006347BB" w:rsidRDefault="00F70B59" w:rsidP="00E96C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0B59" w:rsidRPr="006347BB" w:rsidTr="00E96C93">
        <w:trPr>
          <w:trHeight w:val="5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9" w:rsidRPr="006347BB" w:rsidRDefault="00F70B59" w:rsidP="00E96C9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F70B59" w:rsidRPr="006347BB" w:rsidRDefault="00F70B59" w:rsidP="00F70B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Раздел III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РЕСУРСНОЕ ОБЕСПЕЧЕНИЕ ПРОГРАММЫ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Источниками финансирования реализации мероприятий муниципальной программы являются средства бюджета муниципального образования «Хохорск» и добровольные пожертвования граждан. Общий объем расходов на реализацию муниципальной программы за счет всех источников состав 155</w:t>
      </w:r>
      <w:r w:rsidRPr="006347B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тыс. руб</w:t>
      </w:r>
      <w:r w:rsidRPr="006347B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. 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Pr="006347BB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70B59" w:rsidRPr="006347BB" w:rsidRDefault="00F70B59" w:rsidP="00F70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муниципальных функций, достижение приоритетов и целей муниципальной политики в сфере обеспечения пожарной безопасности и безопасности жизнедеятельности населения муниципального образования «Хохорск». 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программы. Система управления реализацией муниципальной программы предусматривает следующие меры, направленные на управление рисками: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Pr="006347BB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МЕХАНИЗМ РЕАЛИЗАЦИИ МУНИЦИПАЛЬНОЙ ПРОГРАММЫ</w:t>
      </w:r>
    </w:p>
    <w:p w:rsidR="00F70B59" w:rsidRPr="006347BB" w:rsidRDefault="00F70B59" w:rsidP="00F70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Реализация муниципальной программы осуществляется в соответствии </w:t>
      </w:r>
      <w:proofErr w:type="gramStart"/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с</w:t>
      </w:r>
      <w:proofErr w:type="gramEnd"/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планам</w:t>
      </w:r>
      <w:proofErr w:type="gramEnd"/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мероприятий. 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Ответственный исполнитель: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организует реализацию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проводит оценку эффективности реализации муниципальной программы;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Участники муниципальной программы: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осуществляют реализацию основных мероприятий;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F70B59" w:rsidRPr="006347BB" w:rsidRDefault="00F70B59" w:rsidP="00F70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sz w:val="24"/>
          <w:szCs w:val="24"/>
          <w:shd w:val="clear" w:color="auto" w:fill="FFFFFF"/>
        </w:rPr>
        <w:t>Ежегодный (итоговый) отчет о реализации муниципальной программы представляется ответственным исполнителем в качестве информации главе администрации муниципального образования «Хохорск».</w:t>
      </w:r>
    </w:p>
    <w:p w:rsidR="00F70B59" w:rsidRPr="006347BB" w:rsidRDefault="00F70B59" w:rsidP="00F70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Раздел VI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 xml:space="preserve">ОЦЕНКА ЭФФЕКТИВНОСТИ </w:t>
      </w:r>
      <w:proofErr w:type="gramStart"/>
      <w:r w:rsidRPr="006347BB">
        <w:rPr>
          <w:rFonts w:ascii="Arial" w:eastAsia="Times New Roman" w:hAnsi="Arial" w:cs="Arial"/>
          <w:b/>
          <w:bCs/>
          <w:sz w:val="24"/>
          <w:szCs w:val="24"/>
        </w:rPr>
        <w:t>СОЦИАЛЬНО-ЭКОНОМИЧЕСКИХ</w:t>
      </w:r>
      <w:proofErr w:type="gramEnd"/>
    </w:p>
    <w:p w:rsidR="00F70B59" w:rsidRPr="006347BB" w:rsidRDefault="00F70B59" w:rsidP="00F70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7BB">
        <w:rPr>
          <w:rFonts w:ascii="Arial" w:eastAsia="Times New Roman" w:hAnsi="Arial" w:cs="Arial"/>
          <w:b/>
          <w:bCs/>
          <w:sz w:val="24"/>
          <w:szCs w:val="24"/>
        </w:rPr>
        <w:t>И ЭКОЛОГИЧЕСКИХ ПОСЛЕДСТВИЙ ОТ РЕАЛИЗАЦИИ ПРОГРАММЫ</w:t>
      </w:r>
    </w:p>
    <w:p w:rsidR="00F70B59" w:rsidRPr="006347BB" w:rsidRDefault="00F70B59" w:rsidP="00F70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0B59" w:rsidRPr="006347BB" w:rsidRDefault="00F70B59" w:rsidP="00F70B5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Программа носит социальный характер, основными критериями ее эффективности являются защита населения и территорий от чрезвычайных ситуаций, пожарная безопасность и защита жизни и здоровья населения на водных объектах.</w:t>
      </w:r>
    </w:p>
    <w:p w:rsidR="00F70B59" w:rsidRPr="006347BB" w:rsidRDefault="00F70B59" w:rsidP="00F70B5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F70B59" w:rsidRPr="006347BB" w:rsidRDefault="00F70B59" w:rsidP="00F70B5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1. Разработка и реализация мероприятий, направленных на соблюдение правил пожарной безопасности населением;</w:t>
      </w:r>
    </w:p>
    <w:p w:rsidR="00F70B59" w:rsidRPr="006347BB" w:rsidRDefault="00F70B59" w:rsidP="00F70B5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2. Повышение объема знаний и навыков в области пожарной безопасности руководителей, должностных лиц и специалистов;</w:t>
      </w:r>
    </w:p>
    <w:p w:rsidR="00F70B59" w:rsidRPr="006347BB" w:rsidRDefault="00F70B59" w:rsidP="00F70B5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3. Информирование населения о правилах поведения и действиях в чрезвычайных ситуациях;</w:t>
      </w:r>
    </w:p>
    <w:p w:rsidR="00F70B59" w:rsidRPr="006347BB" w:rsidRDefault="00F70B59" w:rsidP="00F70B5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F70B59" w:rsidRPr="006347BB" w:rsidRDefault="00F70B59" w:rsidP="00F70B5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47BB">
        <w:rPr>
          <w:rFonts w:ascii="Arial" w:hAnsi="Arial" w:cs="Arial"/>
          <w:sz w:val="24"/>
          <w:szCs w:val="24"/>
        </w:rPr>
        <w:t>5. Информирование и обучение населения о правилах поведения на водных объектах.</w:t>
      </w:r>
    </w:p>
    <w:p w:rsidR="00F70B59" w:rsidRPr="00F54085" w:rsidRDefault="00F70B59" w:rsidP="00F70B5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70B59" w:rsidRPr="00F54085" w:rsidRDefault="00F70B59" w:rsidP="00F70B59">
      <w:pPr>
        <w:rPr>
          <w:sz w:val="24"/>
          <w:szCs w:val="24"/>
        </w:rPr>
      </w:pPr>
    </w:p>
    <w:p w:rsidR="006C078B" w:rsidRDefault="006C078B">
      <w:bookmarkStart w:id="0" w:name="_GoBack"/>
      <w:bookmarkEnd w:id="0"/>
    </w:p>
    <w:sectPr w:rsidR="006C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9"/>
    <w:rsid w:val="006C078B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2021-01-30T04:05:00Z</dcterms:created>
  <dcterms:modified xsi:type="dcterms:W3CDTF">2021-01-30T04:06:00Z</dcterms:modified>
</cp:coreProperties>
</file>